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920" w:type="dxa"/>
        <w:tblInd w:w="-176" w:type="dxa"/>
        <w:tblLayout w:type="fixed"/>
        <w:tblLook w:val="01E0"/>
      </w:tblPr>
      <w:tblGrid>
        <w:gridCol w:w="7768"/>
        <w:gridCol w:w="3152"/>
      </w:tblGrid>
      <w:tr w:rsidR="0061054D" w:rsidRPr="00B25A14" w:rsidTr="00E71645">
        <w:trPr>
          <w:trHeight w:val="740"/>
        </w:trPr>
        <w:tc>
          <w:tcPr>
            <w:tcW w:w="7768" w:type="dxa"/>
            <w:tcBorders>
              <w:top w:val="single" w:sz="4" w:space="0" w:color="auto"/>
              <w:left w:val="single" w:sz="4" w:space="0" w:color="auto"/>
              <w:bottom w:val="single" w:sz="4" w:space="0" w:color="auto"/>
              <w:right w:val="single" w:sz="4" w:space="0" w:color="auto"/>
            </w:tcBorders>
            <w:hideMark/>
          </w:tcPr>
          <w:p w:rsidR="0061054D" w:rsidRDefault="0061054D">
            <w:pPr>
              <w:tabs>
                <w:tab w:val="left" w:pos="2972"/>
              </w:tabs>
              <w:ind w:right="-286"/>
              <w:jc w:val="center"/>
              <w:rPr>
                <w:sz w:val="144"/>
                <w:szCs w:val="144"/>
              </w:rPr>
            </w:pPr>
            <w:r>
              <w:rPr>
                <w:rFonts w:ascii="Franklin Gothic Medium Cond" w:hAnsi="Franklin Gothic Medium Cond"/>
                <w:b/>
                <w:sz w:val="144"/>
                <w:szCs w:val="144"/>
              </w:rPr>
              <w:t>ВЕСТНИК</w:t>
            </w:r>
          </w:p>
        </w:tc>
        <w:tc>
          <w:tcPr>
            <w:tcW w:w="3152" w:type="dxa"/>
            <w:tcBorders>
              <w:top w:val="single" w:sz="4" w:space="0" w:color="auto"/>
              <w:left w:val="single" w:sz="4" w:space="0" w:color="auto"/>
              <w:bottom w:val="single" w:sz="4" w:space="0" w:color="auto"/>
              <w:right w:val="single" w:sz="4" w:space="0" w:color="auto"/>
            </w:tcBorders>
          </w:tcPr>
          <w:p w:rsidR="0061054D" w:rsidRDefault="0061054D">
            <w:pPr>
              <w:jc w:val="center"/>
              <w:rPr>
                <w:b/>
                <w:sz w:val="72"/>
                <w:szCs w:val="72"/>
                <w:lang w:val="ru-RU"/>
              </w:rPr>
            </w:pPr>
            <w:r>
              <w:rPr>
                <w:b/>
                <w:sz w:val="72"/>
                <w:szCs w:val="72"/>
                <w:lang w:val="ru-RU"/>
              </w:rPr>
              <w:t xml:space="preserve">№ </w:t>
            </w:r>
            <w:r w:rsidR="00E71645">
              <w:rPr>
                <w:b/>
                <w:sz w:val="72"/>
                <w:szCs w:val="72"/>
                <w:lang w:val="ru-RU"/>
              </w:rPr>
              <w:t>58</w:t>
            </w:r>
          </w:p>
          <w:p w:rsidR="0061054D" w:rsidRDefault="0061054D">
            <w:pPr>
              <w:jc w:val="center"/>
              <w:rPr>
                <w:b/>
                <w:sz w:val="28"/>
                <w:szCs w:val="28"/>
                <w:lang w:val="ru-RU"/>
              </w:rPr>
            </w:pPr>
          </w:p>
          <w:p w:rsidR="0061054D" w:rsidRDefault="000C0D33" w:rsidP="005D711B">
            <w:pPr>
              <w:ind w:right="-108"/>
              <w:jc w:val="center"/>
              <w:rPr>
                <w:b/>
                <w:sz w:val="28"/>
                <w:szCs w:val="28"/>
                <w:lang w:val="ru-RU"/>
              </w:rPr>
            </w:pPr>
            <w:r>
              <w:rPr>
                <w:b/>
                <w:sz w:val="28"/>
                <w:szCs w:val="28"/>
                <w:lang w:val="ru-RU"/>
              </w:rPr>
              <w:t>2</w:t>
            </w:r>
            <w:r w:rsidR="005D711B">
              <w:rPr>
                <w:b/>
                <w:sz w:val="28"/>
                <w:szCs w:val="28"/>
                <w:lang w:val="ru-RU"/>
              </w:rPr>
              <w:t>6</w:t>
            </w:r>
            <w:r>
              <w:rPr>
                <w:b/>
                <w:sz w:val="28"/>
                <w:szCs w:val="28"/>
                <w:lang w:val="ru-RU"/>
              </w:rPr>
              <w:t>.06.</w:t>
            </w:r>
            <w:r w:rsidR="00E71645">
              <w:rPr>
                <w:b/>
                <w:sz w:val="28"/>
                <w:szCs w:val="28"/>
                <w:lang w:val="ru-RU"/>
              </w:rPr>
              <w:t>2015</w:t>
            </w:r>
            <w:r w:rsidR="0061054D">
              <w:rPr>
                <w:b/>
                <w:sz w:val="28"/>
                <w:szCs w:val="28"/>
                <w:lang w:val="ru-RU"/>
              </w:rPr>
              <w:t xml:space="preserve"> года</w:t>
            </w:r>
          </w:p>
        </w:tc>
      </w:tr>
      <w:tr w:rsidR="0061054D" w:rsidRPr="00B25A14" w:rsidTr="00E71645">
        <w:trPr>
          <w:trHeight w:val="1174"/>
        </w:trPr>
        <w:tc>
          <w:tcPr>
            <w:tcW w:w="10920" w:type="dxa"/>
            <w:gridSpan w:val="2"/>
            <w:tcBorders>
              <w:top w:val="single" w:sz="4" w:space="0" w:color="auto"/>
              <w:left w:val="single" w:sz="4" w:space="0" w:color="auto"/>
              <w:bottom w:val="single" w:sz="4" w:space="0" w:color="auto"/>
              <w:right w:val="single" w:sz="4" w:space="0" w:color="auto"/>
            </w:tcBorders>
            <w:hideMark/>
          </w:tcPr>
          <w:p w:rsidR="0061054D" w:rsidRDefault="0061054D">
            <w:pPr>
              <w:jc w:val="center"/>
              <w:rPr>
                <w:b/>
                <w:sz w:val="32"/>
                <w:szCs w:val="32"/>
                <w:lang w:val="ru-RU"/>
              </w:rPr>
            </w:pPr>
            <w:r>
              <w:rPr>
                <w:b/>
                <w:sz w:val="32"/>
                <w:szCs w:val="32"/>
                <w:lang w:val="ru-RU"/>
              </w:rPr>
              <w:t xml:space="preserve">      ИНФОРМАЦИОННЫЙ БЮЛЛЕТЕНЬ МУНИЦИПАЛЬНОГО СОВЕТА   МУНИЦИПАЛЬНОГО ОБРАЗОВАНИЯ </w:t>
            </w:r>
          </w:p>
          <w:p w:rsidR="0061054D" w:rsidRDefault="0061054D">
            <w:pPr>
              <w:jc w:val="center"/>
              <w:rPr>
                <w:b/>
                <w:sz w:val="32"/>
                <w:szCs w:val="32"/>
                <w:lang w:val="ru-RU"/>
              </w:rPr>
            </w:pPr>
            <w:r>
              <w:rPr>
                <w:b/>
                <w:sz w:val="32"/>
                <w:szCs w:val="32"/>
                <w:lang w:val="ru-RU"/>
              </w:rPr>
              <w:t xml:space="preserve"> « УСТЬ-ПАДЕНЬГСКОЕ»</w:t>
            </w:r>
          </w:p>
        </w:tc>
      </w:tr>
    </w:tbl>
    <w:p w:rsidR="0061054D" w:rsidRPr="00E71645" w:rsidRDefault="0061054D" w:rsidP="0061054D">
      <w:pPr>
        <w:ind w:left="-540" w:right="720"/>
        <w:jc w:val="center"/>
        <w:rPr>
          <w:b/>
          <w:sz w:val="18"/>
          <w:szCs w:val="18"/>
          <w:lang w:val="ru-RU"/>
        </w:rPr>
      </w:pPr>
      <w:r w:rsidRPr="00E71645">
        <w:rPr>
          <w:b/>
          <w:sz w:val="18"/>
          <w:szCs w:val="18"/>
          <w:lang w:val="ru-RU"/>
        </w:rPr>
        <w:t xml:space="preserve">           МУНИЦИПАЛЬНОЕ   ОБРАЗОВАНИЕ   </w:t>
      </w:r>
    </w:p>
    <w:p w:rsidR="0061054D" w:rsidRPr="00E71645" w:rsidRDefault="0061054D" w:rsidP="0061054D">
      <w:pPr>
        <w:ind w:left="-540"/>
        <w:jc w:val="center"/>
        <w:rPr>
          <w:b/>
          <w:sz w:val="18"/>
          <w:szCs w:val="18"/>
          <w:lang w:val="ru-RU"/>
        </w:rPr>
      </w:pPr>
      <w:r w:rsidRPr="00E71645">
        <w:rPr>
          <w:b/>
          <w:sz w:val="18"/>
          <w:szCs w:val="18"/>
          <w:lang w:val="ru-RU"/>
        </w:rPr>
        <w:t>« УСТЬ – ПАДЕНЬГСКОЕ»</w:t>
      </w:r>
    </w:p>
    <w:p w:rsidR="0061054D" w:rsidRPr="00E71645" w:rsidRDefault="0061054D" w:rsidP="0061054D">
      <w:pPr>
        <w:pBdr>
          <w:bottom w:val="single" w:sz="12" w:space="2" w:color="auto"/>
        </w:pBdr>
        <w:ind w:left="-540"/>
        <w:jc w:val="center"/>
        <w:rPr>
          <w:b/>
          <w:sz w:val="18"/>
          <w:szCs w:val="18"/>
          <w:lang w:val="ru-RU"/>
        </w:rPr>
      </w:pPr>
      <w:r w:rsidRPr="00E71645">
        <w:rPr>
          <w:b/>
          <w:sz w:val="18"/>
          <w:szCs w:val="18"/>
          <w:lang w:val="ru-RU"/>
        </w:rPr>
        <w:t>АДМИНИСТРАЦИЯ   МУНИЦИПАЛЬНОГО  ОБРАЗОВАНИЯ</w:t>
      </w:r>
    </w:p>
    <w:p w:rsidR="00561E46" w:rsidRPr="00E71645" w:rsidRDefault="00561E46" w:rsidP="0061054D">
      <w:pPr>
        <w:pStyle w:val="a4"/>
        <w:rPr>
          <w:rFonts w:ascii="Times New Roman" w:hAnsi="Times New Roman"/>
          <w:b/>
          <w:sz w:val="18"/>
          <w:szCs w:val="18"/>
        </w:rPr>
      </w:pPr>
    </w:p>
    <w:p w:rsidR="00E71645" w:rsidRPr="00E71645" w:rsidRDefault="00E71645" w:rsidP="00E71645">
      <w:pPr>
        <w:shd w:val="clear" w:color="auto" w:fill="FFFFFF"/>
        <w:jc w:val="center"/>
        <w:rPr>
          <w:color w:val="000000"/>
          <w:sz w:val="18"/>
          <w:szCs w:val="18"/>
          <w:lang w:val="ru-RU"/>
        </w:rPr>
      </w:pPr>
      <w:r w:rsidRPr="00E71645">
        <w:rPr>
          <w:b/>
          <w:bCs/>
          <w:color w:val="000000"/>
          <w:sz w:val="18"/>
          <w:szCs w:val="18"/>
          <w:lang w:val="ru-RU"/>
        </w:rPr>
        <w:t>Памятка</w:t>
      </w:r>
      <w:r w:rsidRPr="00E71645">
        <w:rPr>
          <w:b/>
          <w:bCs/>
          <w:color w:val="000000"/>
          <w:sz w:val="18"/>
          <w:szCs w:val="18"/>
        </w:rPr>
        <w:t> </w:t>
      </w:r>
      <w:r w:rsidRPr="00E71645">
        <w:rPr>
          <w:b/>
          <w:bCs/>
          <w:color w:val="000000"/>
          <w:sz w:val="18"/>
          <w:szCs w:val="18"/>
          <w:lang w:val="ru-RU"/>
        </w:rPr>
        <w:t>населению по соблюдению правил катания на лодке</w:t>
      </w:r>
      <w:r>
        <w:rPr>
          <w:b/>
          <w:bCs/>
          <w:color w:val="000000"/>
          <w:sz w:val="18"/>
          <w:szCs w:val="18"/>
          <w:lang w:val="ru-RU"/>
        </w:rPr>
        <w:t>.</w:t>
      </w:r>
    </w:p>
    <w:p w:rsidR="00E71645" w:rsidRPr="00E71645" w:rsidRDefault="00E71645" w:rsidP="00E71645">
      <w:pPr>
        <w:shd w:val="clear" w:color="auto" w:fill="FFFFFF"/>
        <w:rPr>
          <w:color w:val="000000"/>
          <w:sz w:val="18"/>
          <w:szCs w:val="18"/>
          <w:lang w:val="ru-RU"/>
        </w:rPr>
      </w:pPr>
      <w:r w:rsidRPr="00E71645">
        <w:rPr>
          <w:b/>
          <w:bCs/>
          <w:color w:val="000000"/>
          <w:sz w:val="18"/>
          <w:szCs w:val="18"/>
          <w:lang w:val="ru-RU"/>
        </w:rPr>
        <w:t>Важным условием безопасности на воде является строгое соблюдение правил катания на лодке</w:t>
      </w:r>
      <w:r w:rsidRPr="00E71645">
        <w:rPr>
          <w:color w:val="000000"/>
          <w:sz w:val="18"/>
          <w:szCs w:val="18"/>
          <w:lang w:val="ru-RU"/>
        </w:rPr>
        <w:t>.</w:t>
      </w:r>
    </w:p>
    <w:p w:rsidR="00E71645" w:rsidRPr="00E71645" w:rsidRDefault="00E71645" w:rsidP="00E71645">
      <w:pPr>
        <w:shd w:val="clear" w:color="auto" w:fill="FFFFFF"/>
        <w:jc w:val="center"/>
        <w:rPr>
          <w:color w:val="000000"/>
          <w:sz w:val="18"/>
          <w:szCs w:val="18"/>
          <w:lang w:val="ru-RU"/>
        </w:rPr>
      </w:pPr>
      <w:r w:rsidRPr="00E71645">
        <w:rPr>
          <w:b/>
          <w:bCs/>
          <w:color w:val="000000"/>
          <w:sz w:val="18"/>
          <w:szCs w:val="18"/>
          <w:lang w:val="ru-RU"/>
        </w:rPr>
        <w:t>Правила эти несложны, но необходимы для предупреждения несчастного случая</w:t>
      </w:r>
      <w:r w:rsidRPr="00E71645">
        <w:rPr>
          <w:color w:val="000000"/>
          <w:sz w:val="18"/>
          <w:szCs w:val="18"/>
          <w:lang w:val="ru-RU"/>
        </w:rPr>
        <w:t>:</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Перед тем как сесть в лодку, надо внимательно осмотреть ее, убедиться в ее исправности и прочности, проверить, на месте ли весла, руль, уключина, спасательные круги и черпак для отлива воды.</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Чтобы не нарушать во время посадки устойчивого равновесия лодки, надо входить в нее по одному, стараясь ступать на середину настила, равномерно рассаживаясь на сиденья.</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Во время движения лодки во избежание крена нельзя меняться местами и садиться на борт лодки.</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Грести веслами надо равномерно, сидящий «на</w:t>
      </w:r>
      <w:r w:rsidRPr="00E71645">
        <w:rPr>
          <w:color w:val="000000"/>
          <w:sz w:val="18"/>
          <w:szCs w:val="18"/>
        </w:rPr>
        <w:t> </w:t>
      </w:r>
      <w:r w:rsidRPr="00E71645">
        <w:rPr>
          <w:color w:val="000000"/>
          <w:sz w:val="18"/>
          <w:szCs w:val="18"/>
          <w:lang w:val="ru-RU"/>
        </w:rPr>
        <w:t xml:space="preserve"> вёслах»</w:t>
      </w:r>
      <w:r w:rsidRPr="00E71645">
        <w:rPr>
          <w:color w:val="000000"/>
          <w:sz w:val="18"/>
          <w:szCs w:val="18"/>
        </w:rPr>
        <w:t> </w:t>
      </w:r>
      <w:r w:rsidRPr="00E71645">
        <w:rPr>
          <w:color w:val="000000"/>
          <w:sz w:val="18"/>
          <w:szCs w:val="18"/>
          <w:lang w:val="ru-RU"/>
        </w:rPr>
        <w:t xml:space="preserve"> должен быть особенно внимательным, чтобы не удариться о борт другой лодки.</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Совершая прогулки по воде, надо двигаться всегда по правой стороне реки, по ходу лодки, стараясь держаться не дальше 20 метров от берега. Если же потребуется обогнать другую лодку, то это можно сделать, лишь обходя ее с левой стороны по движению лодки.</w:t>
      </w:r>
    </w:p>
    <w:p w:rsidR="00E71645" w:rsidRPr="00E71645" w:rsidRDefault="00E71645" w:rsidP="00E71645">
      <w:pPr>
        <w:numPr>
          <w:ilvl w:val="0"/>
          <w:numId w:val="2"/>
        </w:numPr>
        <w:shd w:val="clear" w:color="auto" w:fill="FFFFFF"/>
        <w:ind w:left="0"/>
        <w:rPr>
          <w:color w:val="000000"/>
          <w:sz w:val="18"/>
          <w:szCs w:val="18"/>
          <w:lang w:val="ru-RU"/>
        </w:rPr>
      </w:pPr>
      <w:r w:rsidRPr="00E71645">
        <w:rPr>
          <w:color w:val="000000"/>
          <w:sz w:val="18"/>
          <w:szCs w:val="18"/>
          <w:lang w:val="ru-RU"/>
        </w:rPr>
        <w:t>Гребная лодка во всех случаях должна уступать дорогу паровым, моторным и парусным судам. Надо остерегаться пересекать путь теплоходам и катерам — это опасно. Услышав частые и короткие сигналы этих судов, гребная лодка должна уклониться в сторону или отойти от проходящего судна на безопасное расстояние. При этом, удаляясь от судна, надо стараться резать волну носом лодки. В противном случае волны от идущих по реке судов могут перевернуть лодку. Ни в коем случае нельзя допускать шалости во время движения лодки — это опасно для жизни.</w:t>
      </w:r>
    </w:p>
    <w:p w:rsidR="00E71645" w:rsidRPr="00E71645" w:rsidRDefault="00E71645" w:rsidP="00E71645">
      <w:pPr>
        <w:shd w:val="clear" w:color="auto" w:fill="FFFFFF"/>
        <w:jc w:val="center"/>
        <w:rPr>
          <w:color w:val="000000"/>
          <w:sz w:val="18"/>
          <w:szCs w:val="18"/>
          <w:lang w:val="ru-RU"/>
        </w:rPr>
      </w:pPr>
      <w:r w:rsidRPr="00E71645">
        <w:rPr>
          <w:b/>
          <w:bCs/>
          <w:color w:val="000000"/>
          <w:sz w:val="18"/>
          <w:szCs w:val="18"/>
          <w:lang w:val="ru-RU"/>
        </w:rPr>
        <w:t>Категорически запрещается:</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w:t>
      </w:r>
      <w:r w:rsidRPr="00E71645">
        <w:rPr>
          <w:color w:val="000000"/>
          <w:sz w:val="18"/>
          <w:szCs w:val="18"/>
        </w:rPr>
        <w:t> </w:t>
      </w:r>
      <w:r w:rsidRPr="00E71645">
        <w:rPr>
          <w:color w:val="000000"/>
          <w:sz w:val="18"/>
          <w:szCs w:val="18"/>
          <w:lang w:val="ru-RU"/>
        </w:rPr>
        <w:t>садиться на борт лодки;</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w:t>
      </w:r>
      <w:r w:rsidRPr="00E71645">
        <w:rPr>
          <w:color w:val="000000"/>
          <w:sz w:val="18"/>
          <w:szCs w:val="18"/>
        </w:rPr>
        <w:t> </w:t>
      </w:r>
      <w:r w:rsidRPr="00E71645">
        <w:rPr>
          <w:color w:val="000000"/>
          <w:sz w:val="18"/>
          <w:szCs w:val="18"/>
          <w:lang w:val="ru-RU"/>
        </w:rPr>
        <w:t>пересаживаться с одного места на другое;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w:t>
      </w:r>
      <w:r w:rsidRPr="00E71645">
        <w:rPr>
          <w:color w:val="000000"/>
          <w:sz w:val="18"/>
          <w:szCs w:val="18"/>
        </w:rPr>
        <w:t> </w:t>
      </w:r>
      <w:r w:rsidRPr="00E71645">
        <w:rPr>
          <w:color w:val="000000"/>
          <w:sz w:val="18"/>
          <w:szCs w:val="18"/>
          <w:lang w:val="ru-RU"/>
        </w:rPr>
        <w:t>переходить с одной лодки на другую;</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w:t>
      </w:r>
      <w:r w:rsidRPr="00E71645">
        <w:rPr>
          <w:color w:val="000000"/>
          <w:sz w:val="18"/>
          <w:szCs w:val="18"/>
        </w:rPr>
        <w:t> </w:t>
      </w:r>
      <w:r w:rsidRPr="00E71645">
        <w:rPr>
          <w:color w:val="000000"/>
          <w:sz w:val="18"/>
          <w:szCs w:val="18"/>
          <w:lang w:val="ru-RU"/>
        </w:rPr>
        <w:t>раскачивать лодку;</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w:t>
      </w:r>
      <w:r w:rsidRPr="00E71645">
        <w:rPr>
          <w:color w:val="000000"/>
          <w:sz w:val="18"/>
          <w:szCs w:val="18"/>
        </w:rPr>
        <w:t> </w:t>
      </w:r>
      <w:r w:rsidRPr="00E71645">
        <w:rPr>
          <w:color w:val="000000"/>
          <w:sz w:val="18"/>
          <w:szCs w:val="18"/>
          <w:lang w:val="ru-RU"/>
        </w:rPr>
        <w:t>купаться и нырять с нее.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Лодка может перевернуться — пострадают </w:t>
      </w:r>
      <w:proofErr w:type="gramStart"/>
      <w:r w:rsidRPr="00E71645">
        <w:rPr>
          <w:color w:val="000000"/>
          <w:sz w:val="18"/>
          <w:szCs w:val="18"/>
          <w:lang w:val="ru-RU"/>
        </w:rPr>
        <w:t>катающиеся</w:t>
      </w:r>
      <w:proofErr w:type="gramEnd"/>
      <w:r w:rsidRPr="00E71645">
        <w:rPr>
          <w:color w:val="000000"/>
          <w:sz w:val="18"/>
          <w:szCs w:val="18"/>
          <w:lang w:val="ru-RU"/>
        </w:rPr>
        <w:t xml:space="preserve">. Но если лодка опрокинется, теряться нельзя. В первую очередь надо оказать помощь не </w:t>
      </w:r>
      <w:proofErr w:type="gramStart"/>
      <w:r w:rsidRPr="00E71645">
        <w:rPr>
          <w:color w:val="000000"/>
          <w:sz w:val="18"/>
          <w:szCs w:val="18"/>
          <w:lang w:val="ru-RU"/>
        </w:rPr>
        <w:t>умеющим</w:t>
      </w:r>
      <w:proofErr w:type="gramEnd"/>
      <w:r w:rsidRPr="00E71645">
        <w:rPr>
          <w:color w:val="000000"/>
          <w:sz w:val="18"/>
          <w:szCs w:val="18"/>
          <w:lang w:val="ru-RU"/>
        </w:rPr>
        <w:t xml:space="preserve"> плавать. Очутившись в воде, следует держаться за борт лодки и общими усилиями толкать ее к берегу.</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При оказании помощи утопающим требуется соблюдать осторожность, избегать резких движений и не наклонять лодку в одну сторону. Нужно помнить, что перевернутая лодка держится на воде и может служить хорошим спасательным средством.</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Но несчастного случая не произойдет, если катающиеся на лодке будут строго соблюдать правила поведения на воде.</w:t>
      </w:r>
    </w:p>
    <w:p w:rsidR="00E71645" w:rsidRPr="00E71645" w:rsidRDefault="00E71645" w:rsidP="00E71645">
      <w:pPr>
        <w:pStyle w:val="a5"/>
        <w:shd w:val="clear" w:color="auto" w:fill="FFFFFF"/>
        <w:spacing w:before="0" w:beforeAutospacing="0" w:after="0" w:afterAutospacing="0"/>
        <w:jc w:val="center"/>
        <w:rPr>
          <w:color w:val="000000"/>
          <w:sz w:val="18"/>
          <w:szCs w:val="18"/>
        </w:rPr>
      </w:pPr>
      <w:r w:rsidRPr="00E71645">
        <w:rPr>
          <w:b/>
          <w:bCs/>
          <w:color w:val="000000"/>
          <w:sz w:val="18"/>
          <w:szCs w:val="18"/>
          <w:bdr w:val="none" w:sz="0" w:space="0" w:color="auto" w:frame="1"/>
        </w:rPr>
        <w:br/>
      </w:r>
      <w:r w:rsidRPr="00E71645">
        <w:rPr>
          <w:rStyle w:val="a6"/>
          <w:color w:val="000000"/>
          <w:sz w:val="18"/>
          <w:szCs w:val="18"/>
          <w:bdr w:val="none" w:sz="0" w:space="0" w:color="auto" w:frame="1"/>
        </w:rPr>
        <w:t>ПАМЯТКА населению по оказанию помощи людям, терпящим (потерпевшим) бедствие на воде</w:t>
      </w:r>
    </w:p>
    <w:p w:rsidR="00E71645" w:rsidRPr="00E71645" w:rsidRDefault="00E71645" w:rsidP="00E71645">
      <w:pPr>
        <w:pStyle w:val="a5"/>
        <w:shd w:val="clear" w:color="auto" w:fill="FFFFFF"/>
        <w:spacing w:before="0" w:beforeAutospacing="0" w:after="0" w:afterAutospacing="0"/>
        <w:jc w:val="center"/>
        <w:rPr>
          <w:color w:val="000000"/>
          <w:sz w:val="18"/>
          <w:szCs w:val="18"/>
        </w:rPr>
      </w:pPr>
      <w:r w:rsidRPr="00E71645">
        <w:rPr>
          <w:rStyle w:val="a7"/>
          <w:color w:val="000000"/>
          <w:sz w:val="18"/>
          <w:szCs w:val="18"/>
          <w:bdr w:val="none" w:sz="0" w:space="0" w:color="auto" w:frame="1"/>
        </w:rPr>
        <w:t>ЧТО  ДЕЛАТЬ,  ЕСЛИ  НА  ВАШИХ  ГЛАЗАХ  ТОНЕТ  ЧЕЛОВЕК?</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Прежде всего, дать себе секунду на размышление. Нет ли рядом спасательного средства? Им может быть все, что увеличит плавучесть человека и что вы в состоянии до него добросить. Спасательный круг можно бросить на 20-25 метров. Нет ли лодки? Можно ли позвать кого-то еще на помощь?</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xml:space="preserve">Ободрив криком потерпевшего, вы идете на помощь. Приближаясь, старайтесь успокоить и ободрить выбившегося из сил пловца. Если это </w:t>
      </w:r>
      <w:proofErr w:type="gramStart"/>
      <w:r w:rsidRPr="00E71645">
        <w:rPr>
          <w:color w:val="000000"/>
          <w:sz w:val="18"/>
          <w:szCs w:val="18"/>
        </w:rPr>
        <w:t>удалось</w:t>
      </w:r>
      <w:proofErr w:type="gramEnd"/>
      <w:r w:rsidRPr="00E71645">
        <w:rPr>
          <w:color w:val="000000"/>
          <w:sz w:val="18"/>
          <w:szCs w:val="18"/>
        </w:rPr>
        <w:t xml:space="preserve"> и он может контролировать свои действия, пловец должен держаться за плечи спасателя. Если нет, обращаться с ним надо жестко и бесцеремонно.</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Коротко техника спасания выглядит так. Подплыв к утопающему, надо поднырнуть под него и, взяв сзади одним из приемов захвата (классическим  - за волосы), транспортировать к берегу. Если утопающему удалось схватить вас за руки, шею или ноги, освобождайтесь и немедленно ныряйте – инстинкт самосохранения заставит потерпевшего вас отпустить.</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Если человек уже погрузился в воду, не бросайте попыток найти его в глубине, а затем вернуть к жизни.</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Это можно сделать, если утонувший был в воде около 6 минут.</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w:t>
      </w:r>
    </w:p>
    <w:p w:rsidR="00E71645" w:rsidRPr="00E71645" w:rsidRDefault="00E71645" w:rsidP="00E71645">
      <w:pPr>
        <w:pStyle w:val="a5"/>
        <w:shd w:val="clear" w:color="auto" w:fill="FFFFFF"/>
        <w:spacing w:before="0" w:beforeAutospacing="0" w:after="0" w:afterAutospacing="0"/>
        <w:jc w:val="center"/>
        <w:rPr>
          <w:color w:val="000000"/>
          <w:sz w:val="18"/>
          <w:szCs w:val="18"/>
        </w:rPr>
      </w:pPr>
      <w:r w:rsidRPr="00E71645">
        <w:rPr>
          <w:rStyle w:val="a6"/>
          <w:color w:val="000000"/>
          <w:sz w:val="18"/>
          <w:szCs w:val="18"/>
          <w:bdr w:val="none" w:sz="0" w:space="0" w:color="auto" w:frame="1"/>
        </w:rPr>
        <w:t>ПЕРВАЯ  ПОМОЩЬ  ПОСТРАДАВШЕМУ</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xml:space="preserve">Вытащив на берег, осмотрите потерпевшего: </w:t>
      </w:r>
      <w:proofErr w:type="gramStart"/>
      <w:r w:rsidRPr="00E71645">
        <w:rPr>
          <w:color w:val="000000"/>
          <w:sz w:val="18"/>
          <w:szCs w:val="18"/>
        </w:rPr>
        <w:t>рот</w:t>
      </w:r>
      <w:proofErr w:type="gramEnd"/>
      <w:r w:rsidRPr="00E71645">
        <w:rPr>
          <w:color w:val="000000"/>
          <w:sz w:val="18"/>
          <w:szCs w:val="18"/>
        </w:rPr>
        <w:t xml:space="preserve"> и нос могут быть забиты тиной или песком, их надо немедленно очистить (пальцами, повернув голову человека на бок). Затем положите пострадавшего животом на свое колено (голову свесить лицом вниз) и сильно нажав, выплесните воду из желудка и дыхательных путей и начните делать искусственно дыхание.</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Если у пострадавшего не бьется сердце, искусственное дыхание надо сочетать с непрямым массажем сердца. Хорошо, если помощь оказывают двое. Тогда один делает искусственное дыхание, другой затем – массаж сердца. Не останавливайте меры по реанимации до прибытия «скорой помощи»: благодаря вашим действиям организм еще может жить.</w:t>
      </w:r>
    </w:p>
    <w:p w:rsidR="00E71645" w:rsidRPr="00E71645" w:rsidRDefault="00E71645" w:rsidP="00E71645">
      <w:pPr>
        <w:pStyle w:val="a5"/>
        <w:shd w:val="clear" w:color="auto" w:fill="FFFFFF"/>
        <w:spacing w:before="0" w:beforeAutospacing="0" w:after="0" w:afterAutospacing="0"/>
        <w:rPr>
          <w:color w:val="000000"/>
          <w:sz w:val="18"/>
          <w:szCs w:val="18"/>
        </w:rPr>
      </w:pPr>
      <w:r w:rsidRPr="00E71645">
        <w:rPr>
          <w:color w:val="000000"/>
          <w:sz w:val="18"/>
          <w:szCs w:val="18"/>
        </w:rPr>
        <w:t> Разумеется, приемы оживления и спасания совсем непросто применять без практики, и надо бы таким вещам учиться заранее. Но даже если у вас нет никакой подготовки – действуйте! Надо использовать любой шанс.</w:t>
      </w:r>
    </w:p>
    <w:p w:rsidR="00E71645" w:rsidRPr="00E71645" w:rsidRDefault="00E71645" w:rsidP="00E71645">
      <w:pPr>
        <w:pStyle w:val="a5"/>
        <w:shd w:val="clear" w:color="auto" w:fill="FFFFFF"/>
        <w:spacing w:before="0" w:beforeAutospacing="0" w:after="0" w:afterAutospacing="0"/>
        <w:rPr>
          <w:rStyle w:val="a6"/>
          <w:color w:val="000000"/>
          <w:sz w:val="18"/>
          <w:szCs w:val="18"/>
          <w:bdr w:val="none" w:sz="0" w:space="0" w:color="auto" w:frame="1"/>
        </w:rPr>
      </w:pPr>
      <w:r w:rsidRPr="00E71645">
        <w:rPr>
          <w:color w:val="000000"/>
          <w:sz w:val="18"/>
          <w:szCs w:val="18"/>
        </w:rPr>
        <w:t> </w:t>
      </w:r>
      <w:r w:rsidRPr="00E71645">
        <w:rPr>
          <w:rStyle w:val="a6"/>
          <w:color w:val="000000"/>
          <w:sz w:val="18"/>
          <w:szCs w:val="18"/>
          <w:bdr w:val="none" w:sz="0" w:space="0" w:color="auto" w:frame="1"/>
        </w:rPr>
        <w:t>«01» - ЕДИНЫЙ ТЕЛЕФОН СПАСЕНИЯ МЧС РОССИИ</w:t>
      </w:r>
    </w:p>
    <w:p w:rsidR="00E71645" w:rsidRPr="00E71645" w:rsidRDefault="00E71645" w:rsidP="00E71645">
      <w:pPr>
        <w:shd w:val="clear" w:color="auto" w:fill="FFFFFF"/>
        <w:jc w:val="center"/>
        <w:rPr>
          <w:color w:val="000000"/>
          <w:sz w:val="18"/>
          <w:szCs w:val="18"/>
          <w:lang w:val="ru-RU"/>
        </w:rPr>
      </w:pPr>
      <w:r w:rsidRPr="00E71645">
        <w:rPr>
          <w:b/>
          <w:bCs/>
          <w:color w:val="000000"/>
          <w:sz w:val="18"/>
          <w:szCs w:val="18"/>
          <w:lang w:val="ru-RU"/>
        </w:rPr>
        <w:t>Памятка</w:t>
      </w:r>
      <w:r w:rsidRPr="00E71645">
        <w:rPr>
          <w:b/>
          <w:bCs/>
          <w:color w:val="000000"/>
          <w:sz w:val="18"/>
          <w:szCs w:val="18"/>
        </w:rPr>
        <w:t> </w:t>
      </w:r>
      <w:r w:rsidRPr="00E71645">
        <w:rPr>
          <w:b/>
          <w:bCs/>
          <w:color w:val="000000"/>
          <w:sz w:val="18"/>
          <w:szCs w:val="18"/>
          <w:lang w:val="ru-RU"/>
        </w:rPr>
        <w:t>населению по правилам безопасного поведения на воде</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Умение хорошо плавать - одна из важнейших гарантий безопасного отдыха на воде, но помните, что даже хороший пловец должен соблюдать постоянную осторожность, дисциплину и строго придерживаться правил поведения на воде.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Лучше всего купаться в специально оборудованных местах: пляжах, бассейнах, купальнях; обязательно предварительно пройти медицинское освидетельствование и ознакомившись с правилами внутреннего распорядка мест для купания.</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В походах место для купания нужно выбирать там, где чистая вода, ровное песчаное или гравийное дно, небольшая глубина (до 2м), нет сильного течения (до</w:t>
      </w:r>
      <w:r w:rsidRPr="00E71645">
        <w:rPr>
          <w:color w:val="000000"/>
          <w:sz w:val="18"/>
          <w:szCs w:val="18"/>
        </w:rPr>
        <w:t> </w:t>
      </w:r>
      <w:r w:rsidRPr="00E71645">
        <w:rPr>
          <w:color w:val="000000"/>
          <w:sz w:val="18"/>
          <w:szCs w:val="18"/>
          <w:lang w:val="ru-RU"/>
        </w:rPr>
        <w:t>0,5</w:t>
      </w:r>
      <w:r w:rsidRPr="00E71645">
        <w:rPr>
          <w:color w:val="000000"/>
          <w:sz w:val="18"/>
          <w:szCs w:val="18"/>
        </w:rPr>
        <w:t> </w:t>
      </w:r>
      <w:r w:rsidRPr="00E71645">
        <w:rPr>
          <w:color w:val="000000"/>
          <w:sz w:val="18"/>
          <w:szCs w:val="18"/>
          <w:lang w:val="ru-RU"/>
        </w:rPr>
        <w:t>м/с).</w:t>
      </w:r>
    </w:p>
    <w:p w:rsidR="00E71645" w:rsidRPr="00E71645" w:rsidRDefault="00E71645" w:rsidP="00E71645">
      <w:pPr>
        <w:shd w:val="clear" w:color="auto" w:fill="FFFFFF"/>
        <w:rPr>
          <w:color w:val="000000"/>
          <w:sz w:val="18"/>
          <w:szCs w:val="18"/>
          <w:lang w:val="ru-RU"/>
        </w:rPr>
      </w:pPr>
      <w:r w:rsidRPr="00E71645">
        <w:rPr>
          <w:color w:val="000000"/>
          <w:sz w:val="18"/>
          <w:szCs w:val="18"/>
        </w:rPr>
        <w:lastRenderedPageBreak/>
        <w:t> </w:t>
      </w:r>
      <w:r w:rsidRPr="00E71645">
        <w:rPr>
          <w:color w:val="000000"/>
          <w:sz w:val="18"/>
          <w:szCs w:val="18"/>
          <w:lang w:val="ru-RU"/>
        </w:rPr>
        <w:t>Начинать купаться рекомендуется в солнечную безветренную погоду при температуре воды 17-19</w:t>
      </w:r>
      <w:r w:rsidRPr="00E71645">
        <w:rPr>
          <w:color w:val="000000"/>
          <w:sz w:val="18"/>
          <w:szCs w:val="18"/>
          <w:bdr w:val="none" w:sz="0" w:space="0" w:color="auto" w:frame="1"/>
          <w:vertAlign w:val="superscript"/>
          <w:lang w:val="ru-RU"/>
        </w:rPr>
        <w:t>0</w:t>
      </w:r>
      <w:r w:rsidRPr="00E71645">
        <w:rPr>
          <w:color w:val="000000"/>
          <w:sz w:val="18"/>
          <w:szCs w:val="18"/>
          <w:lang w:val="ru-RU"/>
        </w:rPr>
        <w:t>С, воздуха 20-25</w:t>
      </w:r>
      <w:r w:rsidRPr="00E71645">
        <w:rPr>
          <w:color w:val="000000"/>
          <w:sz w:val="18"/>
          <w:szCs w:val="18"/>
          <w:bdr w:val="none" w:sz="0" w:space="0" w:color="auto" w:frame="1"/>
          <w:vertAlign w:val="superscript"/>
          <w:lang w:val="ru-RU"/>
        </w:rPr>
        <w:t>0</w:t>
      </w:r>
      <w:r w:rsidRPr="00E71645">
        <w:rPr>
          <w:color w:val="000000"/>
          <w:sz w:val="18"/>
          <w:szCs w:val="18"/>
          <w:lang w:val="ru-RU"/>
        </w:rPr>
        <w:t>С. В воде следует находиться 10-15</w:t>
      </w:r>
      <w:r w:rsidRPr="00E71645">
        <w:rPr>
          <w:color w:val="000000"/>
          <w:sz w:val="18"/>
          <w:szCs w:val="18"/>
        </w:rPr>
        <w:t> </w:t>
      </w:r>
      <w:r w:rsidRPr="00E71645">
        <w:rPr>
          <w:color w:val="000000"/>
          <w:sz w:val="18"/>
          <w:szCs w:val="18"/>
          <w:lang w:val="ru-RU"/>
        </w:rPr>
        <w:t>минут, перед заплывом необходимо предварительно обтереть тело водой.</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b/>
          <w:bCs/>
          <w:color w:val="000000"/>
          <w:sz w:val="18"/>
          <w:szCs w:val="18"/>
          <w:lang w:val="ru-RU"/>
        </w:rPr>
        <w:t>При переохлаждении тела пловца в воде могут появиться судороги, которые сводят руку, а чаще ногу или обе ноги. При судорогах надо немедленно выйти из воды. Если нет этой возможности, то необходимо действовать следующим образом:</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1. Изменить стиль плавания - плыть на спине.</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2. При ощущении стягивания пальцев руки, надо быстро, с силой сжать кисть руки в кулак, сделать резкое отбрасывающее движение рукой в наружную сторону, разжать кулак.</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3. При судороге икроножной мышцы необходимо при сгибании двумя рукам и обхватить стопу пострадавшей ноги и с силой подтянуть стопу к себе.</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4. При судорогах мышц бедра необходимо обхватить рукой ногу с наружной стороны ниже голени у лодыжки (за подъем) и, согнув ее в колени, потянуть рукой с силой назад к спине.</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5.</w:t>
      </w:r>
      <w:r w:rsidRPr="00E71645">
        <w:rPr>
          <w:color w:val="000000"/>
          <w:sz w:val="18"/>
          <w:szCs w:val="18"/>
        </w:rPr>
        <w:t> </w:t>
      </w:r>
      <w:r w:rsidRPr="00E71645">
        <w:rPr>
          <w:color w:val="000000"/>
          <w:sz w:val="18"/>
          <w:szCs w:val="18"/>
          <w:lang w:val="ru-RU"/>
        </w:rPr>
        <w:t xml:space="preserve"> Произвести </w:t>
      </w:r>
      <w:proofErr w:type="spellStart"/>
      <w:r w:rsidRPr="00E71645">
        <w:rPr>
          <w:color w:val="000000"/>
          <w:sz w:val="18"/>
          <w:szCs w:val="18"/>
          <w:lang w:val="ru-RU"/>
        </w:rPr>
        <w:t>укалывание</w:t>
      </w:r>
      <w:proofErr w:type="spellEnd"/>
      <w:r w:rsidRPr="00E71645">
        <w:rPr>
          <w:color w:val="000000"/>
          <w:sz w:val="18"/>
          <w:szCs w:val="18"/>
          <w:lang w:val="ru-RU"/>
        </w:rPr>
        <w:t xml:space="preserve"> любым острым подручным предметом (булавкой, иголкой и т.п.).</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6. Уставший пловец должен помнить, что лучшим способом для отдыха на воде является положение "лежа на спине".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b/>
          <w:bCs/>
          <w:color w:val="000000"/>
          <w:sz w:val="18"/>
          <w:szCs w:val="18"/>
          <w:lang w:val="ru-RU"/>
        </w:rPr>
        <w:t>Чтобы избавиться от воды, попавшей в дыхательные пути и мешающей дышать, нужно:</w:t>
      </w:r>
    </w:p>
    <w:p w:rsidR="00E71645" w:rsidRPr="00E71645" w:rsidRDefault="00E71645" w:rsidP="00E71645">
      <w:pPr>
        <w:numPr>
          <w:ilvl w:val="0"/>
          <w:numId w:val="3"/>
        </w:numPr>
        <w:shd w:val="clear" w:color="auto" w:fill="FFFFFF"/>
        <w:ind w:left="0"/>
        <w:rPr>
          <w:color w:val="000000"/>
          <w:sz w:val="18"/>
          <w:szCs w:val="18"/>
        </w:rPr>
      </w:pPr>
      <w:proofErr w:type="spellStart"/>
      <w:r w:rsidRPr="00E71645">
        <w:rPr>
          <w:color w:val="000000"/>
          <w:sz w:val="18"/>
          <w:szCs w:val="18"/>
        </w:rPr>
        <w:t>немедленно</w:t>
      </w:r>
      <w:proofErr w:type="spellEnd"/>
      <w:r w:rsidRPr="00E71645">
        <w:rPr>
          <w:color w:val="000000"/>
          <w:sz w:val="18"/>
          <w:szCs w:val="18"/>
        </w:rPr>
        <w:t xml:space="preserve"> </w:t>
      </w:r>
      <w:proofErr w:type="spellStart"/>
      <w:r w:rsidRPr="00E71645">
        <w:rPr>
          <w:color w:val="000000"/>
          <w:sz w:val="18"/>
          <w:szCs w:val="18"/>
        </w:rPr>
        <w:t>остановиться</w:t>
      </w:r>
      <w:proofErr w:type="spellEnd"/>
      <w:r w:rsidRPr="00E71645">
        <w:rPr>
          <w:color w:val="000000"/>
          <w:sz w:val="18"/>
          <w:szCs w:val="18"/>
        </w:rPr>
        <w:t>;</w:t>
      </w:r>
    </w:p>
    <w:p w:rsidR="00E71645" w:rsidRPr="00E71645" w:rsidRDefault="00E71645" w:rsidP="00E71645">
      <w:pPr>
        <w:numPr>
          <w:ilvl w:val="0"/>
          <w:numId w:val="3"/>
        </w:numPr>
        <w:shd w:val="clear" w:color="auto" w:fill="FFFFFF"/>
        <w:ind w:left="0"/>
        <w:rPr>
          <w:color w:val="000000"/>
          <w:sz w:val="18"/>
          <w:szCs w:val="18"/>
          <w:lang w:val="ru-RU"/>
        </w:rPr>
      </w:pPr>
      <w:r w:rsidRPr="00E71645">
        <w:rPr>
          <w:color w:val="000000"/>
          <w:sz w:val="18"/>
          <w:szCs w:val="18"/>
          <w:lang w:val="ru-RU"/>
        </w:rPr>
        <w:t>энергичными движениями рук и ног удерживаться на поверхности воды и, поднять голову возможно выше, сильно откашляться.</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b/>
          <w:bCs/>
          <w:color w:val="000000"/>
          <w:sz w:val="18"/>
          <w:szCs w:val="18"/>
          <w:lang w:val="ru-RU"/>
        </w:rPr>
        <w:t>Чтобы избежать захлебывания в воде, пловец должен:</w:t>
      </w:r>
    </w:p>
    <w:p w:rsidR="00E71645" w:rsidRPr="00E71645" w:rsidRDefault="00E71645" w:rsidP="00E71645">
      <w:pPr>
        <w:numPr>
          <w:ilvl w:val="0"/>
          <w:numId w:val="4"/>
        </w:numPr>
        <w:shd w:val="clear" w:color="auto" w:fill="FFFFFF"/>
        <w:ind w:left="0"/>
        <w:rPr>
          <w:color w:val="000000"/>
          <w:sz w:val="18"/>
          <w:szCs w:val="18"/>
        </w:rPr>
      </w:pPr>
      <w:proofErr w:type="spellStart"/>
      <w:r w:rsidRPr="00E71645">
        <w:rPr>
          <w:color w:val="000000"/>
          <w:sz w:val="18"/>
          <w:szCs w:val="18"/>
        </w:rPr>
        <w:t>соблюдать</w:t>
      </w:r>
      <w:proofErr w:type="spellEnd"/>
      <w:r w:rsidRPr="00E71645">
        <w:rPr>
          <w:color w:val="000000"/>
          <w:sz w:val="18"/>
          <w:szCs w:val="18"/>
        </w:rPr>
        <w:t xml:space="preserve"> </w:t>
      </w:r>
      <w:proofErr w:type="spellStart"/>
      <w:r w:rsidRPr="00E71645">
        <w:rPr>
          <w:color w:val="000000"/>
          <w:sz w:val="18"/>
          <w:szCs w:val="18"/>
        </w:rPr>
        <w:t>правильный</w:t>
      </w:r>
      <w:proofErr w:type="spellEnd"/>
      <w:r w:rsidRPr="00E71645">
        <w:rPr>
          <w:color w:val="000000"/>
          <w:sz w:val="18"/>
          <w:szCs w:val="18"/>
        </w:rPr>
        <w:t xml:space="preserve"> </w:t>
      </w:r>
      <w:proofErr w:type="spellStart"/>
      <w:r w:rsidRPr="00E71645">
        <w:rPr>
          <w:color w:val="000000"/>
          <w:sz w:val="18"/>
          <w:szCs w:val="18"/>
        </w:rPr>
        <w:t>ритм</w:t>
      </w:r>
      <w:proofErr w:type="spellEnd"/>
      <w:r w:rsidRPr="00E71645">
        <w:rPr>
          <w:color w:val="000000"/>
          <w:sz w:val="18"/>
          <w:szCs w:val="18"/>
        </w:rPr>
        <w:t xml:space="preserve"> </w:t>
      </w:r>
      <w:proofErr w:type="spellStart"/>
      <w:r w:rsidRPr="00E71645">
        <w:rPr>
          <w:color w:val="000000"/>
          <w:sz w:val="18"/>
          <w:szCs w:val="18"/>
        </w:rPr>
        <w:t>дыхания</w:t>
      </w:r>
      <w:proofErr w:type="spellEnd"/>
      <w:r w:rsidRPr="00E71645">
        <w:rPr>
          <w:color w:val="000000"/>
          <w:sz w:val="18"/>
          <w:szCs w:val="18"/>
        </w:rPr>
        <w:t>;</w:t>
      </w:r>
    </w:p>
    <w:p w:rsidR="00E71645" w:rsidRPr="00E71645" w:rsidRDefault="00E71645" w:rsidP="00E71645">
      <w:pPr>
        <w:numPr>
          <w:ilvl w:val="0"/>
          <w:numId w:val="4"/>
        </w:numPr>
        <w:shd w:val="clear" w:color="auto" w:fill="FFFFFF"/>
        <w:ind w:left="0"/>
        <w:rPr>
          <w:color w:val="000000"/>
          <w:sz w:val="18"/>
          <w:szCs w:val="18"/>
          <w:lang w:val="ru-RU"/>
        </w:rPr>
      </w:pPr>
      <w:r w:rsidRPr="00E71645">
        <w:rPr>
          <w:color w:val="000000"/>
          <w:sz w:val="18"/>
          <w:szCs w:val="18"/>
          <w:lang w:val="ru-RU"/>
        </w:rPr>
        <w:t>плавая в волнах, нужно внимательно следить за тем, чтобы делать вдох, когда находишься между гребнями волн;</w:t>
      </w:r>
    </w:p>
    <w:p w:rsidR="00E71645" w:rsidRPr="00E71645" w:rsidRDefault="00E71645" w:rsidP="00E71645">
      <w:pPr>
        <w:numPr>
          <w:ilvl w:val="0"/>
          <w:numId w:val="4"/>
        </w:numPr>
        <w:shd w:val="clear" w:color="auto" w:fill="FFFFFF"/>
        <w:ind w:left="0"/>
        <w:rPr>
          <w:color w:val="000000"/>
          <w:sz w:val="18"/>
          <w:szCs w:val="18"/>
          <w:lang w:val="ru-RU"/>
        </w:rPr>
      </w:pPr>
      <w:r w:rsidRPr="00E71645">
        <w:rPr>
          <w:color w:val="000000"/>
          <w:sz w:val="18"/>
          <w:szCs w:val="18"/>
          <w:lang w:val="ru-RU"/>
        </w:rPr>
        <w:t>плавая против волн, следует спокойно подниматься на волну и скатываться с нее;</w:t>
      </w:r>
    </w:p>
    <w:p w:rsidR="00E71645" w:rsidRPr="00E71645" w:rsidRDefault="00E71645" w:rsidP="00E71645">
      <w:pPr>
        <w:numPr>
          <w:ilvl w:val="0"/>
          <w:numId w:val="4"/>
        </w:numPr>
        <w:shd w:val="clear" w:color="auto" w:fill="FFFFFF"/>
        <w:ind w:left="0"/>
        <w:rPr>
          <w:color w:val="000000"/>
          <w:sz w:val="18"/>
          <w:szCs w:val="18"/>
          <w:lang w:val="ru-RU"/>
        </w:rPr>
      </w:pPr>
      <w:r w:rsidRPr="00E71645">
        <w:rPr>
          <w:color w:val="000000"/>
          <w:sz w:val="18"/>
          <w:szCs w:val="18"/>
          <w:lang w:val="ru-RU"/>
        </w:rPr>
        <w:t>если идет волна с гребнем, то лучше всего подныривать под нее немного ниже гребня;</w:t>
      </w:r>
    </w:p>
    <w:p w:rsidR="00E71645" w:rsidRPr="00E71645" w:rsidRDefault="00E71645" w:rsidP="00E71645">
      <w:pPr>
        <w:numPr>
          <w:ilvl w:val="0"/>
          <w:numId w:val="4"/>
        </w:numPr>
        <w:shd w:val="clear" w:color="auto" w:fill="FFFFFF"/>
        <w:ind w:left="0"/>
        <w:rPr>
          <w:color w:val="000000"/>
          <w:sz w:val="18"/>
          <w:szCs w:val="18"/>
          <w:lang w:val="ru-RU"/>
        </w:rPr>
      </w:pPr>
      <w:r w:rsidRPr="00E71645">
        <w:rPr>
          <w:color w:val="000000"/>
          <w:sz w:val="18"/>
          <w:szCs w:val="18"/>
          <w:lang w:val="ru-RU"/>
        </w:rPr>
        <w:t>попав в быстрое течение, не следует бороться против него, необходимо не нарушая дыхания плыть по течению к берегу;</w:t>
      </w:r>
    </w:p>
    <w:p w:rsidR="00E71645" w:rsidRPr="00E71645" w:rsidRDefault="00E71645" w:rsidP="00E71645">
      <w:pPr>
        <w:numPr>
          <w:ilvl w:val="0"/>
          <w:numId w:val="4"/>
        </w:numPr>
        <w:shd w:val="clear" w:color="auto" w:fill="FFFFFF"/>
        <w:ind w:left="0"/>
        <w:rPr>
          <w:color w:val="000000"/>
          <w:sz w:val="18"/>
          <w:szCs w:val="18"/>
          <w:lang w:val="ru-RU"/>
        </w:rPr>
      </w:pPr>
      <w:r w:rsidRPr="00E71645">
        <w:rPr>
          <w:color w:val="000000"/>
          <w:sz w:val="18"/>
          <w:szCs w:val="18"/>
          <w:lang w:val="ru-RU"/>
        </w:rPr>
        <w:t>оказавшись в водовороте, не следует поддаваться страху, терять чувство самообладания. Необходимо набрать больше воздуха в легкие, погрузиться в воду и, сделав сильный рывок в сторону по течению, всплыть на поверхность.</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Запутавшись в водорослях, не делайте резких движений и рывков. Необходимо лечь на спину, стремясь мягкими, спокойными движениями выплыть в ту сторону, откуда приплыл. Если все-таки не удается освободиться от растений, то освободив руки, нужно поднять ноги и постараться осторожно освободиться от растений при помощи рук.</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Нельзя </w:t>
      </w:r>
      <w:proofErr w:type="gramStart"/>
      <w:r w:rsidRPr="00E71645">
        <w:rPr>
          <w:color w:val="000000"/>
          <w:sz w:val="18"/>
          <w:szCs w:val="18"/>
          <w:lang w:val="ru-RU"/>
        </w:rPr>
        <w:t>подплывать близко к идущим судам</w:t>
      </w:r>
      <w:r w:rsidRPr="00E71645">
        <w:rPr>
          <w:color w:val="000000"/>
          <w:sz w:val="18"/>
          <w:szCs w:val="18"/>
        </w:rPr>
        <w:t> </w:t>
      </w:r>
      <w:r w:rsidRPr="00E71645">
        <w:rPr>
          <w:color w:val="000000"/>
          <w:sz w:val="18"/>
          <w:szCs w:val="18"/>
          <w:lang w:val="ru-RU"/>
        </w:rPr>
        <w:t>с целью покачаться</w:t>
      </w:r>
      <w:proofErr w:type="gramEnd"/>
      <w:r w:rsidRPr="00E71645">
        <w:rPr>
          <w:color w:val="000000"/>
          <w:sz w:val="18"/>
          <w:szCs w:val="18"/>
          <w:lang w:val="ru-RU"/>
        </w:rPr>
        <w:t xml:space="preserve"> на волнах. </w:t>
      </w:r>
      <w:proofErr w:type="gramStart"/>
      <w:r w:rsidRPr="00E71645">
        <w:rPr>
          <w:color w:val="000000"/>
          <w:sz w:val="18"/>
          <w:szCs w:val="18"/>
          <w:lang w:val="ru-RU"/>
        </w:rPr>
        <w:t>В близи</w:t>
      </w:r>
      <w:proofErr w:type="gramEnd"/>
      <w:r w:rsidRPr="00E71645">
        <w:rPr>
          <w:color w:val="000000"/>
          <w:sz w:val="18"/>
          <w:szCs w:val="18"/>
          <w:lang w:val="ru-RU"/>
        </w:rPr>
        <w:t xml:space="preserve"> идущего судна возникает течение, которое может затянуть под винт.</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Опасно прыгать (нырять) в воду в неизвестном месте</w:t>
      </w:r>
      <w:r w:rsidRPr="00E71645">
        <w:rPr>
          <w:color w:val="000000"/>
          <w:sz w:val="18"/>
          <w:szCs w:val="18"/>
        </w:rPr>
        <w:t> </w:t>
      </w:r>
      <w:r w:rsidRPr="00E71645">
        <w:rPr>
          <w:color w:val="000000"/>
          <w:sz w:val="18"/>
          <w:szCs w:val="18"/>
          <w:lang w:val="ru-RU"/>
        </w:rPr>
        <w:t>- можно удариться головой о грунт, корягу, сваю и т.п., сломать шейные позвонки, потерять сознание и погибнуть.</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Не менее опасно нырять с плотов катеров, лодок, пристаней и других плавучих сооружений.</w:t>
      </w:r>
      <w:r w:rsidRPr="00E71645">
        <w:rPr>
          <w:color w:val="000000"/>
          <w:sz w:val="18"/>
          <w:szCs w:val="18"/>
        </w:rPr>
        <w:t> </w:t>
      </w:r>
      <w:r w:rsidRPr="00E71645">
        <w:rPr>
          <w:color w:val="000000"/>
          <w:sz w:val="18"/>
          <w:szCs w:val="18"/>
          <w:lang w:val="ru-RU"/>
        </w:rPr>
        <w:t>Под водой могут быть бревна - топляки, сваи, рельсы, железобетон и пр. Нырять можно лишь в местах, специально для этого оборудованных.</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Нельзя купаться у крутых, обрывистых и заросших растительностью берегов.</w:t>
      </w:r>
      <w:r w:rsidRPr="00E71645">
        <w:rPr>
          <w:color w:val="000000"/>
          <w:sz w:val="18"/>
          <w:szCs w:val="18"/>
        </w:rPr>
        <w:t> </w:t>
      </w:r>
      <w:r w:rsidRPr="00E71645">
        <w:rPr>
          <w:color w:val="000000"/>
          <w:sz w:val="18"/>
          <w:szCs w:val="18"/>
          <w:lang w:val="ru-RU"/>
        </w:rPr>
        <w:t xml:space="preserve">Здесь склон дна может оказаться очень засоренным корнями и растительностью. Иногда песчаное дно бывает зыбучим, что опасно для не </w:t>
      </w:r>
      <w:proofErr w:type="gramStart"/>
      <w:r w:rsidRPr="00E71645">
        <w:rPr>
          <w:color w:val="000000"/>
          <w:sz w:val="18"/>
          <w:szCs w:val="18"/>
          <w:lang w:val="ru-RU"/>
        </w:rPr>
        <w:t>умеющих</w:t>
      </w:r>
      <w:proofErr w:type="gramEnd"/>
      <w:r w:rsidRPr="00E71645">
        <w:rPr>
          <w:color w:val="000000"/>
          <w:sz w:val="18"/>
          <w:szCs w:val="18"/>
          <w:lang w:val="ru-RU"/>
        </w:rPr>
        <w:t xml:space="preserve"> плавать.</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b/>
          <w:bCs/>
          <w:color w:val="000000"/>
          <w:sz w:val="18"/>
          <w:szCs w:val="18"/>
          <w:lang w:val="ru-RU"/>
        </w:rPr>
        <w:t>Важным условием безопасности на воде является строгое соблюдение правил катания на лодке</w:t>
      </w:r>
      <w:r w:rsidRPr="00E71645">
        <w:rPr>
          <w:color w:val="000000"/>
          <w:sz w:val="18"/>
          <w:szCs w:val="18"/>
          <w:lang w:val="ru-RU"/>
        </w:rPr>
        <w:t>:</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нельзя выходить в плавание на неисправной и полностью необорудованной лодке;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 перед посадкой в лодку, надо осмотреть ее и убедиться в наличии весел, руля, уключин, спасательного круга, спасательных жилетов по числу пассажиров, и черпака для отлива воды;</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посадку в лодку производить, осторожно ступая посреди настила;</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садиться на балки (скамейки) нужно равномерно;</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ни в коем случае нельзя садиться на борт лодки, пересаживаться с одного места на другое, а также переходить с одной лодки на другую, раскачивать лодку и нырять с нее;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запрещается кататься на лодке детям до 16 лет без сопровождения взрослых, перегружать лодку сверх установленной нормы для этого типа лодки, пересекать курс моторных судов, близко находиться к ним и двигаться по судовому ходу;</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опасно подставлять борт лодки параллельно идущей волне. Волну надо "резать" носом лодки поперек или под углом;</w:t>
      </w:r>
    </w:p>
    <w:p w:rsidR="00E71645" w:rsidRPr="00E71645" w:rsidRDefault="00E71645" w:rsidP="00E71645">
      <w:pPr>
        <w:shd w:val="clear" w:color="auto" w:fill="FFFFFF"/>
        <w:rPr>
          <w:color w:val="000000"/>
          <w:sz w:val="18"/>
          <w:szCs w:val="18"/>
          <w:lang w:val="ru-RU"/>
        </w:rPr>
      </w:pPr>
      <w:r w:rsidRPr="00E71645">
        <w:rPr>
          <w:color w:val="000000"/>
          <w:sz w:val="18"/>
          <w:szCs w:val="18"/>
          <w:lang w:val="ru-RU"/>
        </w:rPr>
        <w:t>если лодка опрокинется, в первую очередь нужно оказать помощь тому, кто в ней нуждается. Лучше держаться всем пассажирам за лодку и общими усилиями толкать ее к берегу или на мелководье.</w:t>
      </w:r>
    </w:p>
    <w:p w:rsidR="00E71645" w:rsidRPr="00E71645" w:rsidRDefault="00E71645" w:rsidP="00E71645">
      <w:pPr>
        <w:shd w:val="clear" w:color="auto" w:fill="FFFFFF"/>
        <w:rPr>
          <w:color w:val="000000"/>
          <w:sz w:val="18"/>
          <w:szCs w:val="18"/>
          <w:lang w:val="ru-RU"/>
        </w:rPr>
      </w:pPr>
      <w:r w:rsidRPr="00E71645">
        <w:rPr>
          <w:color w:val="000000"/>
          <w:sz w:val="18"/>
          <w:szCs w:val="18"/>
        </w:rPr>
        <w:t>  </w:t>
      </w:r>
      <w:r w:rsidRPr="00E71645">
        <w:rPr>
          <w:color w:val="000000"/>
          <w:sz w:val="18"/>
          <w:szCs w:val="18"/>
          <w:lang w:val="ru-RU"/>
        </w:rPr>
        <w:t xml:space="preserve">Для не умеющих плавать и плохо плавающих, особую опасность представляют различные надувные </w:t>
      </w:r>
      <w:proofErr w:type="spellStart"/>
      <w:r w:rsidRPr="00E71645">
        <w:rPr>
          <w:color w:val="000000"/>
          <w:sz w:val="18"/>
          <w:szCs w:val="18"/>
          <w:lang w:val="ru-RU"/>
        </w:rPr>
        <w:t>плавсредства</w:t>
      </w:r>
      <w:proofErr w:type="spellEnd"/>
      <w:r w:rsidRPr="00E71645">
        <w:rPr>
          <w:color w:val="000000"/>
          <w:sz w:val="18"/>
          <w:szCs w:val="18"/>
          <w:lang w:val="ru-RU"/>
        </w:rPr>
        <w:t>: камеры, пояса, резиновые матрацы и т.п.</w:t>
      </w:r>
    </w:p>
    <w:p w:rsidR="00E71645" w:rsidRPr="00E71645" w:rsidRDefault="00E71645" w:rsidP="00E71645">
      <w:pPr>
        <w:shd w:val="clear" w:color="auto" w:fill="FFFFFF"/>
        <w:jc w:val="right"/>
        <w:rPr>
          <w:color w:val="000000"/>
          <w:sz w:val="24"/>
          <w:szCs w:val="24"/>
          <w:lang w:val="ru-RU"/>
        </w:rPr>
      </w:pPr>
      <w:r w:rsidRPr="00642449">
        <w:rPr>
          <w:b/>
          <w:bCs/>
          <w:color w:val="000000"/>
          <w:sz w:val="24"/>
          <w:szCs w:val="24"/>
        </w:rPr>
        <w:t> </w:t>
      </w:r>
    </w:p>
    <w:p w:rsidR="00DC7C4F" w:rsidRPr="00DC7C4F" w:rsidRDefault="00DC7C4F" w:rsidP="00DC7C4F">
      <w:pPr>
        <w:pStyle w:val="a4"/>
        <w:rPr>
          <w:rFonts w:ascii="Times New Roman" w:hAnsi="Times New Roman"/>
          <w:b/>
          <w:sz w:val="18"/>
          <w:szCs w:val="18"/>
        </w:rPr>
      </w:pPr>
      <w:r w:rsidRPr="00DC7C4F">
        <w:rPr>
          <w:rFonts w:ascii="Times New Roman" w:hAnsi="Times New Roman"/>
          <w:b/>
          <w:sz w:val="18"/>
          <w:szCs w:val="18"/>
        </w:rPr>
        <w:t xml:space="preserve">ПОСТАНОВЛЕНИЕ № 34 от 26 июня 2015 года                                                                                                        </w:t>
      </w:r>
    </w:p>
    <w:p w:rsidR="00DC7C4F" w:rsidRPr="00DC7C4F" w:rsidRDefault="00DC7C4F" w:rsidP="00DC7C4F">
      <w:pPr>
        <w:rPr>
          <w:b/>
          <w:bCs/>
          <w:lang w:val="ru-RU"/>
        </w:rPr>
      </w:pPr>
      <w:r w:rsidRPr="00DC7C4F">
        <w:rPr>
          <w:b/>
          <w:bCs/>
          <w:lang w:val="ru-RU"/>
        </w:rPr>
        <w:t>Об определении гарантирующей организации, осуществляющей деятельность по теплоснабжению на территории муниципального образования «</w:t>
      </w:r>
      <w:proofErr w:type="spellStart"/>
      <w:r w:rsidRPr="00DC7C4F">
        <w:rPr>
          <w:b/>
          <w:bCs/>
          <w:lang w:val="ru-RU"/>
        </w:rPr>
        <w:t>Усть-Паденьгское</w:t>
      </w:r>
      <w:proofErr w:type="spellEnd"/>
      <w:r w:rsidRPr="00DC7C4F">
        <w:rPr>
          <w:b/>
          <w:bCs/>
          <w:lang w:val="ru-RU"/>
        </w:rPr>
        <w:t>»</w:t>
      </w:r>
    </w:p>
    <w:p w:rsidR="00DC7C4F" w:rsidRPr="00DC7C4F" w:rsidRDefault="00DC7C4F" w:rsidP="00DC7C4F">
      <w:pPr>
        <w:rPr>
          <w:lang w:val="ru-RU"/>
        </w:rPr>
      </w:pPr>
    </w:p>
    <w:p w:rsidR="00DC7C4F" w:rsidRPr="00DC7C4F" w:rsidRDefault="00DC7C4F" w:rsidP="00DC7C4F">
      <w:pPr>
        <w:autoSpaceDE w:val="0"/>
        <w:autoSpaceDN w:val="0"/>
        <w:adjustRightInd w:val="0"/>
        <w:ind w:firstLine="709"/>
        <w:jc w:val="both"/>
        <w:rPr>
          <w:lang w:val="ru-RU"/>
        </w:rPr>
      </w:pPr>
      <w:r w:rsidRPr="00DC7C4F">
        <w:rPr>
          <w:lang w:val="ru-RU"/>
        </w:rPr>
        <w:t xml:space="preserve">В соответствии с Федеральным законом от 27 июля 2010 года № 190-ФЗ «О теплоснабжении», </w:t>
      </w:r>
      <w:r w:rsidRPr="00DC7C4F">
        <w:rPr>
          <w:lang w:val="ru-RU" w:eastAsia="en-US"/>
        </w:rPr>
        <w:t>Федеральным законом от 6 октября 2003 года № 131-ФЗ</w:t>
      </w:r>
      <w:r w:rsidRPr="00DC7C4F">
        <w:rPr>
          <w:lang w:val="ru-RU"/>
        </w:rPr>
        <w:t xml:space="preserve"> </w:t>
      </w:r>
      <w:r w:rsidRPr="00DC7C4F">
        <w:rPr>
          <w:lang w:val="ru-RU" w:eastAsia="en-US"/>
        </w:rPr>
        <w:t>«Об общих принципах организации местного самоуправления в Российской Федерации»,</w:t>
      </w:r>
      <w:r w:rsidRPr="00DC7C4F">
        <w:rPr>
          <w:lang w:val="ru-RU"/>
        </w:rPr>
        <w:t xml:space="preserve"> с целью организации  теплоснабжения на территории муниципального образования «</w:t>
      </w:r>
      <w:proofErr w:type="spellStart"/>
      <w:r w:rsidRPr="00DC7C4F">
        <w:rPr>
          <w:lang w:val="ru-RU"/>
        </w:rPr>
        <w:t>Усть-Паденьгское</w:t>
      </w:r>
      <w:proofErr w:type="spellEnd"/>
      <w:r w:rsidRPr="00DC7C4F">
        <w:rPr>
          <w:lang w:val="ru-RU"/>
        </w:rPr>
        <w:t xml:space="preserve">» Архангельской области </w:t>
      </w:r>
      <w:r w:rsidRPr="00DC7C4F">
        <w:rPr>
          <w:b/>
          <w:bCs/>
          <w:color w:val="000000"/>
          <w:spacing w:val="60"/>
          <w:lang w:val="ru-RU"/>
        </w:rPr>
        <w:t>постановляю</w:t>
      </w:r>
      <w:r w:rsidRPr="00DC7C4F">
        <w:rPr>
          <w:b/>
          <w:bCs/>
          <w:color w:val="000000"/>
          <w:lang w:val="ru-RU"/>
        </w:rPr>
        <w:t>:</w:t>
      </w:r>
    </w:p>
    <w:p w:rsidR="00DC7C4F" w:rsidRPr="00DC7C4F" w:rsidRDefault="00DC7C4F" w:rsidP="00DC7C4F">
      <w:pPr>
        <w:pStyle w:val="ConsPlusNormal"/>
        <w:jc w:val="both"/>
        <w:rPr>
          <w:rFonts w:ascii="Times New Roman" w:hAnsi="Times New Roman" w:cs="Times New Roman"/>
        </w:rPr>
      </w:pPr>
      <w:r w:rsidRPr="00DC7C4F">
        <w:rPr>
          <w:rFonts w:ascii="Times New Roman" w:hAnsi="Times New Roman" w:cs="Times New Roman"/>
        </w:rPr>
        <w:t>1. Определить в качестве гарантирующей организации, осуществляющей деятельность по теплоснабжению</w:t>
      </w:r>
      <w:r w:rsidRPr="00DC7C4F">
        <w:t xml:space="preserve"> </w:t>
      </w:r>
      <w:r w:rsidRPr="00DC7C4F">
        <w:rPr>
          <w:rFonts w:ascii="Times New Roman" w:hAnsi="Times New Roman" w:cs="Times New Roman"/>
        </w:rPr>
        <w:t>на территории муниципального образования «</w:t>
      </w:r>
      <w:proofErr w:type="spellStart"/>
      <w:r w:rsidRPr="00DC7C4F">
        <w:rPr>
          <w:rFonts w:ascii="Times New Roman" w:hAnsi="Times New Roman" w:cs="Times New Roman"/>
        </w:rPr>
        <w:t>Усть-Паденьгское</w:t>
      </w:r>
      <w:proofErr w:type="spellEnd"/>
      <w:r w:rsidRPr="00DC7C4F">
        <w:rPr>
          <w:rFonts w:ascii="Times New Roman" w:hAnsi="Times New Roman" w:cs="Times New Roman"/>
        </w:rPr>
        <w:t>» - Администрацию муниципального образования «</w:t>
      </w:r>
      <w:proofErr w:type="spellStart"/>
      <w:r w:rsidRPr="00DC7C4F">
        <w:rPr>
          <w:rFonts w:ascii="Times New Roman" w:hAnsi="Times New Roman" w:cs="Times New Roman"/>
        </w:rPr>
        <w:t>Усть-Паденьгское</w:t>
      </w:r>
      <w:proofErr w:type="spellEnd"/>
      <w:r w:rsidRPr="00DC7C4F">
        <w:rPr>
          <w:rFonts w:ascii="Times New Roman" w:hAnsi="Times New Roman" w:cs="Times New Roman"/>
        </w:rPr>
        <w:t>».</w:t>
      </w:r>
    </w:p>
    <w:p w:rsidR="00DC7C4F" w:rsidRPr="00DC7C4F" w:rsidRDefault="00DC7C4F" w:rsidP="00DC7C4F">
      <w:pPr>
        <w:pStyle w:val="ConsPlusNormal"/>
        <w:jc w:val="both"/>
        <w:rPr>
          <w:rFonts w:ascii="Times New Roman" w:hAnsi="Times New Roman" w:cs="Times New Roman"/>
        </w:rPr>
      </w:pPr>
      <w:r w:rsidRPr="00DC7C4F">
        <w:rPr>
          <w:rFonts w:ascii="Times New Roman" w:hAnsi="Times New Roman" w:cs="Times New Roman"/>
        </w:rPr>
        <w:t>2. Установить зоной деятельности администрации муниципального образования «</w:t>
      </w:r>
      <w:proofErr w:type="spellStart"/>
      <w:r w:rsidRPr="00DC7C4F">
        <w:rPr>
          <w:rFonts w:ascii="Times New Roman" w:hAnsi="Times New Roman" w:cs="Times New Roman"/>
        </w:rPr>
        <w:t>Усть-Паденьгское</w:t>
      </w:r>
      <w:proofErr w:type="spellEnd"/>
      <w:r w:rsidRPr="00DC7C4F">
        <w:rPr>
          <w:rFonts w:ascii="Times New Roman" w:hAnsi="Times New Roman" w:cs="Times New Roman"/>
        </w:rPr>
        <w:t>» - территорию муниципального образования «</w:t>
      </w:r>
      <w:proofErr w:type="spellStart"/>
      <w:r w:rsidRPr="00DC7C4F">
        <w:rPr>
          <w:rFonts w:ascii="Times New Roman" w:hAnsi="Times New Roman" w:cs="Times New Roman"/>
        </w:rPr>
        <w:t>Усть-Паденьгское</w:t>
      </w:r>
      <w:proofErr w:type="spellEnd"/>
      <w:r w:rsidRPr="00DC7C4F">
        <w:rPr>
          <w:rFonts w:ascii="Times New Roman" w:hAnsi="Times New Roman" w:cs="Times New Roman"/>
        </w:rPr>
        <w:t>».</w:t>
      </w:r>
    </w:p>
    <w:p w:rsidR="00DC7C4F" w:rsidRPr="00DC7C4F" w:rsidRDefault="00DC7C4F" w:rsidP="00DC7C4F">
      <w:pPr>
        <w:pStyle w:val="ConsPlusNormal"/>
        <w:jc w:val="both"/>
        <w:rPr>
          <w:rFonts w:ascii="Times New Roman" w:hAnsi="Times New Roman" w:cs="Times New Roman"/>
        </w:rPr>
      </w:pPr>
      <w:r w:rsidRPr="00DC7C4F">
        <w:rPr>
          <w:rFonts w:ascii="Times New Roman" w:hAnsi="Times New Roman" w:cs="Times New Roman"/>
        </w:rPr>
        <w:t xml:space="preserve">3. </w:t>
      </w:r>
      <w:r w:rsidRPr="00DC7C4F">
        <w:rPr>
          <w:rFonts w:ascii="Times New Roman" w:hAnsi="Times New Roman" w:cs="Times New Roman"/>
          <w:lang w:eastAsia="en-US"/>
        </w:rPr>
        <w:t>Опубликовать настоящее решение в информационном бюллетене «Вестник» и разместить на официальном сайте сети Интернет.</w:t>
      </w:r>
    </w:p>
    <w:p w:rsidR="00DC7C4F" w:rsidRPr="00DC7C4F" w:rsidRDefault="00DC7C4F" w:rsidP="00DC7C4F">
      <w:pPr>
        <w:ind w:left="142" w:firstLine="567"/>
        <w:jc w:val="both"/>
        <w:rPr>
          <w:lang w:val="ru-RU"/>
        </w:rPr>
      </w:pPr>
      <w:r w:rsidRPr="00DC7C4F">
        <w:rPr>
          <w:lang w:val="ru-RU"/>
        </w:rPr>
        <w:t xml:space="preserve">4. Настоящее  постановление  вступает в силу со  дня официального опубликования. </w:t>
      </w:r>
    </w:p>
    <w:p w:rsidR="00DC7C4F" w:rsidRPr="00DC7C4F" w:rsidRDefault="00DC7C4F" w:rsidP="00DC7C4F">
      <w:pPr>
        <w:ind w:left="4253"/>
        <w:jc w:val="both"/>
        <w:rPr>
          <w:lang w:val="ru-RU"/>
        </w:rPr>
      </w:pPr>
      <w:r w:rsidRPr="00DC7C4F">
        <w:rPr>
          <w:lang w:val="ru-RU"/>
        </w:rPr>
        <w:t xml:space="preserve">Глава администрации </w:t>
      </w:r>
    </w:p>
    <w:p w:rsidR="00DC7C4F" w:rsidRPr="00DC7C4F" w:rsidRDefault="00DC7C4F" w:rsidP="00DC7C4F">
      <w:pPr>
        <w:ind w:left="4253"/>
        <w:jc w:val="both"/>
        <w:rPr>
          <w:lang w:val="ru-RU"/>
        </w:rPr>
      </w:pPr>
      <w:r w:rsidRPr="00DC7C4F">
        <w:rPr>
          <w:lang w:val="ru-RU"/>
        </w:rPr>
        <w:t>муниципального образования</w:t>
      </w:r>
    </w:p>
    <w:p w:rsidR="00DC7C4F" w:rsidRPr="00DC7C4F" w:rsidRDefault="00DC7C4F" w:rsidP="00DC7C4F">
      <w:pPr>
        <w:ind w:left="4253"/>
        <w:jc w:val="both"/>
        <w:rPr>
          <w:lang w:val="ru-RU"/>
        </w:rPr>
      </w:pPr>
      <w:r w:rsidRPr="00DC7C4F">
        <w:rPr>
          <w:lang w:val="ru-RU"/>
        </w:rPr>
        <w:t>«</w:t>
      </w:r>
      <w:proofErr w:type="spellStart"/>
      <w:r w:rsidRPr="00DC7C4F">
        <w:rPr>
          <w:lang w:val="ru-RU"/>
        </w:rPr>
        <w:t>Усть-Паденьгское</w:t>
      </w:r>
      <w:proofErr w:type="spellEnd"/>
      <w:r w:rsidRPr="00DC7C4F">
        <w:rPr>
          <w:lang w:val="ru-RU"/>
        </w:rPr>
        <w:t>»</w:t>
      </w:r>
      <w:r w:rsidRPr="00DC7C4F">
        <w:rPr>
          <w:lang w:val="ru-RU"/>
        </w:rPr>
        <w:tab/>
      </w:r>
      <w:r w:rsidRPr="00DC7C4F">
        <w:rPr>
          <w:lang w:val="ru-RU"/>
        </w:rPr>
        <w:tab/>
        <w:t xml:space="preserve">                                      Л.А.Софронова</w:t>
      </w:r>
    </w:p>
    <w:p w:rsidR="00E71645" w:rsidRPr="00DC7C4F" w:rsidRDefault="00E71645" w:rsidP="00E71645">
      <w:pPr>
        <w:shd w:val="clear" w:color="auto" w:fill="FFFFFF"/>
        <w:jc w:val="right"/>
        <w:rPr>
          <w:color w:val="000000"/>
          <w:lang w:val="ru-RU"/>
        </w:rPr>
      </w:pPr>
      <w:r w:rsidRPr="00DC7C4F">
        <w:rPr>
          <w:b/>
          <w:bCs/>
          <w:color w:val="000000"/>
        </w:rPr>
        <w:t> </w:t>
      </w:r>
    </w:p>
    <w:p w:rsidR="00E71645" w:rsidRPr="00E71645" w:rsidRDefault="00E71645" w:rsidP="00E71645">
      <w:pPr>
        <w:shd w:val="clear" w:color="auto" w:fill="FFFFFF"/>
        <w:jc w:val="right"/>
        <w:rPr>
          <w:color w:val="000000"/>
          <w:sz w:val="24"/>
          <w:szCs w:val="24"/>
          <w:lang w:val="ru-RU"/>
        </w:rPr>
      </w:pPr>
      <w:r w:rsidRPr="00642449">
        <w:rPr>
          <w:b/>
          <w:bCs/>
          <w:color w:val="000000"/>
          <w:sz w:val="24"/>
          <w:szCs w:val="24"/>
        </w:rPr>
        <w:t> </w:t>
      </w:r>
    </w:p>
    <w:p w:rsidR="00E71645" w:rsidRPr="00E71645" w:rsidRDefault="00E71645" w:rsidP="00E71645">
      <w:pPr>
        <w:shd w:val="clear" w:color="auto" w:fill="FFFFFF"/>
        <w:jc w:val="right"/>
        <w:rPr>
          <w:color w:val="000000"/>
          <w:sz w:val="24"/>
          <w:szCs w:val="24"/>
          <w:lang w:val="ru-RU"/>
        </w:rPr>
      </w:pPr>
      <w:r w:rsidRPr="00642449">
        <w:rPr>
          <w:b/>
          <w:bCs/>
          <w:color w:val="000000"/>
          <w:sz w:val="24"/>
          <w:szCs w:val="24"/>
        </w:rPr>
        <w:t> </w:t>
      </w:r>
    </w:p>
    <w:p w:rsidR="00E71645" w:rsidRPr="00E71645" w:rsidRDefault="00E71645" w:rsidP="00E71645">
      <w:pPr>
        <w:shd w:val="clear" w:color="auto" w:fill="FFFFFF"/>
        <w:jc w:val="right"/>
        <w:rPr>
          <w:color w:val="000000"/>
          <w:sz w:val="24"/>
          <w:szCs w:val="24"/>
          <w:lang w:val="ru-RU"/>
        </w:rPr>
      </w:pPr>
      <w:r w:rsidRPr="00642449">
        <w:rPr>
          <w:b/>
          <w:bCs/>
          <w:color w:val="000000"/>
          <w:sz w:val="24"/>
          <w:szCs w:val="24"/>
        </w:rPr>
        <w:lastRenderedPageBreak/>
        <w:t> </w:t>
      </w:r>
    </w:p>
    <w:p w:rsidR="00E71645" w:rsidRPr="00E71645" w:rsidRDefault="00E71645" w:rsidP="00E71645">
      <w:pPr>
        <w:shd w:val="clear" w:color="auto" w:fill="FFFFFF"/>
        <w:rPr>
          <w:color w:val="000000"/>
          <w:sz w:val="24"/>
          <w:szCs w:val="24"/>
          <w:lang w:val="ru-RU"/>
        </w:rPr>
      </w:pPr>
      <w:r w:rsidRPr="00642449">
        <w:rPr>
          <w:color w:val="000000"/>
          <w:sz w:val="24"/>
          <w:szCs w:val="24"/>
        </w:rPr>
        <w:t> </w:t>
      </w:r>
    </w:p>
    <w:p w:rsidR="00E71645" w:rsidRPr="00642449" w:rsidRDefault="00E71645" w:rsidP="00E71645">
      <w:pPr>
        <w:pStyle w:val="a5"/>
        <w:shd w:val="clear" w:color="auto" w:fill="FFFFFF"/>
        <w:spacing w:before="0" w:beforeAutospacing="0" w:after="0" w:afterAutospacing="0"/>
        <w:rPr>
          <w:color w:val="000000"/>
        </w:rPr>
      </w:pPr>
    </w:p>
    <w:p w:rsidR="00E71645" w:rsidRPr="00E71645" w:rsidRDefault="00E71645" w:rsidP="00E71645">
      <w:pPr>
        <w:rPr>
          <w:lang w:val="ru-RU"/>
        </w:rPr>
      </w:pPr>
    </w:p>
    <w:p w:rsidR="00E71645" w:rsidRDefault="00E71645"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Default="00B25A14" w:rsidP="0061054D">
      <w:pPr>
        <w:pStyle w:val="a4"/>
        <w:rPr>
          <w:rFonts w:ascii="Times New Roman" w:hAnsi="Times New Roman"/>
          <w:sz w:val="20"/>
          <w:szCs w:val="20"/>
        </w:rPr>
      </w:pPr>
    </w:p>
    <w:p w:rsidR="00B25A14" w:rsidRPr="00B25A14" w:rsidRDefault="00B25A14" w:rsidP="0061054D">
      <w:pPr>
        <w:pStyle w:val="a4"/>
        <w:rPr>
          <w:rFonts w:ascii="Times New Roman" w:hAnsi="Times New Roman"/>
          <w:sz w:val="20"/>
          <w:szCs w:val="20"/>
        </w:rPr>
      </w:pPr>
    </w:p>
    <w:p w:rsidR="0061054D" w:rsidRPr="00B25A14" w:rsidRDefault="0061054D" w:rsidP="0061054D">
      <w:pPr>
        <w:pStyle w:val="a4"/>
        <w:rPr>
          <w:rFonts w:ascii="Times New Roman" w:hAnsi="Times New Roman"/>
          <w:sz w:val="20"/>
          <w:szCs w:val="20"/>
        </w:rPr>
      </w:pPr>
    </w:p>
    <w:p w:rsidR="0061054D" w:rsidRPr="00B25A14" w:rsidRDefault="0061054D" w:rsidP="0061054D">
      <w:pPr>
        <w:rPr>
          <w:lang w:val="ru-RU"/>
        </w:rPr>
      </w:pPr>
    </w:p>
    <w:p w:rsidR="0061054D" w:rsidRPr="0061054D" w:rsidRDefault="0061054D" w:rsidP="0061054D">
      <w:pPr>
        <w:ind w:left="-142" w:firstLine="540"/>
        <w:jc w:val="both"/>
        <w:rPr>
          <w:sz w:val="24"/>
          <w:szCs w:val="24"/>
          <w:lang w:val="ru-RU"/>
        </w:rPr>
      </w:pPr>
    </w:p>
    <w:p w:rsidR="00722CAC" w:rsidRPr="0061054D" w:rsidRDefault="00722CAC">
      <w:pPr>
        <w:rPr>
          <w:sz w:val="24"/>
          <w:szCs w:val="24"/>
          <w:lang w:val="ru-RU"/>
        </w:rPr>
      </w:pPr>
    </w:p>
    <w:sectPr w:rsidR="00722CAC" w:rsidRPr="0061054D" w:rsidSect="00E71645">
      <w:pgSz w:w="11906" w:h="16838"/>
      <w:pgMar w:top="284" w:right="424"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800F6"/>
    <w:multiLevelType w:val="hybridMultilevel"/>
    <w:tmpl w:val="C6928A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EB74E43"/>
    <w:multiLevelType w:val="multilevel"/>
    <w:tmpl w:val="463C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1179A4"/>
    <w:multiLevelType w:val="multilevel"/>
    <w:tmpl w:val="CADA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E42421"/>
    <w:multiLevelType w:val="multilevel"/>
    <w:tmpl w:val="C7DA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054D"/>
    <w:rsid w:val="00005040"/>
    <w:rsid w:val="0007524A"/>
    <w:rsid w:val="000C0D33"/>
    <w:rsid w:val="0017647F"/>
    <w:rsid w:val="00561E46"/>
    <w:rsid w:val="005D711B"/>
    <w:rsid w:val="0061054D"/>
    <w:rsid w:val="00722CAC"/>
    <w:rsid w:val="00920E38"/>
    <w:rsid w:val="00930A40"/>
    <w:rsid w:val="00A10F74"/>
    <w:rsid w:val="00A25AFA"/>
    <w:rsid w:val="00B25A14"/>
    <w:rsid w:val="00D433F8"/>
    <w:rsid w:val="00DC7C4F"/>
    <w:rsid w:val="00E71645"/>
    <w:rsid w:val="00FD62DF"/>
    <w:rsid w:val="00FE2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54D"/>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105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1054D"/>
    <w:pPr>
      <w:spacing w:after="0" w:line="240" w:lineRule="auto"/>
    </w:pPr>
    <w:rPr>
      <w:rFonts w:ascii="Calibri" w:eastAsia="Calibri" w:hAnsi="Calibri" w:cs="Times New Roman"/>
    </w:rPr>
  </w:style>
  <w:style w:type="paragraph" w:styleId="a5">
    <w:name w:val="Normal (Web)"/>
    <w:basedOn w:val="a"/>
    <w:uiPriority w:val="99"/>
    <w:semiHidden/>
    <w:unhideWhenUsed/>
    <w:rsid w:val="00E71645"/>
    <w:pPr>
      <w:spacing w:before="100" w:beforeAutospacing="1" w:after="100" w:afterAutospacing="1"/>
    </w:pPr>
    <w:rPr>
      <w:sz w:val="24"/>
      <w:szCs w:val="24"/>
      <w:lang w:val="ru-RU"/>
    </w:rPr>
  </w:style>
  <w:style w:type="character" w:styleId="a6">
    <w:name w:val="Strong"/>
    <w:basedOn w:val="a0"/>
    <w:uiPriority w:val="22"/>
    <w:qFormat/>
    <w:rsid w:val="00E71645"/>
    <w:rPr>
      <w:b/>
      <w:bCs/>
    </w:rPr>
  </w:style>
  <w:style w:type="character" w:styleId="a7">
    <w:name w:val="Emphasis"/>
    <w:basedOn w:val="a0"/>
    <w:uiPriority w:val="20"/>
    <w:qFormat/>
    <w:rsid w:val="00E71645"/>
    <w:rPr>
      <w:i/>
      <w:iCs/>
    </w:rPr>
  </w:style>
  <w:style w:type="paragraph" w:customStyle="1" w:styleId="ConsPlusNormal">
    <w:name w:val="ConsPlusNormal"/>
    <w:uiPriority w:val="99"/>
    <w:rsid w:val="00DC7C4F"/>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83553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7113B-59C5-4F29-A12A-21D692A7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1684</Words>
  <Characters>9603</Characters>
  <Application>Microsoft Office Word</Application>
  <DocSecurity>0</DocSecurity>
  <Lines>80</Lines>
  <Paragraphs>22</Paragraphs>
  <ScaleCrop>false</ScaleCrop>
  <Company>SamForum.ws</Company>
  <LinksUpToDate>false</LinksUpToDate>
  <CharactersWithSpaces>11265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user</cp:lastModifiedBy>
  <cp:revision>15</cp:revision>
  <cp:lastPrinted>2015-06-22T06:58:00Z</cp:lastPrinted>
  <dcterms:created xsi:type="dcterms:W3CDTF">2014-06-16T10:06:00Z</dcterms:created>
  <dcterms:modified xsi:type="dcterms:W3CDTF">2015-06-29T07:02:00Z</dcterms:modified>
</cp:coreProperties>
</file>